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953D7" w14:textId="54749FF8" w:rsidR="00B320B1" w:rsidRPr="005B3B80" w:rsidRDefault="00B320B1">
      <w:pPr>
        <w:rPr>
          <w:rFonts w:ascii="Times New Roman" w:hAnsi="Times New Roman" w:cs="Times New Roman"/>
        </w:rPr>
      </w:pPr>
      <w:r w:rsidRPr="005B3B80">
        <w:rPr>
          <w:rFonts w:ascii="Times New Roman" w:hAnsi="Times New Roman" w:cs="Times New Roman"/>
        </w:rPr>
        <w:t xml:space="preserve">INAF </w:t>
      </w:r>
      <w:r w:rsidR="00A43EE9" w:rsidRPr="005B3B80">
        <w:rPr>
          <w:rFonts w:ascii="Times New Roman" w:hAnsi="Times New Roman" w:cs="Times New Roman"/>
        </w:rPr>
        <w:t xml:space="preserve">6209 </w:t>
      </w:r>
      <w:proofErr w:type="spellStart"/>
      <w:r w:rsidR="005B3B80" w:rsidRPr="005B3B80">
        <w:rPr>
          <w:rFonts w:ascii="Times New Roman" w:hAnsi="Times New Roman" w:cs="Times New Roman"/>
        </w:rPr>
        <w:t>TechTactics</w:t>
      </w:r>
      <w:proofErr w:type="spellEnd"/>
      <w:r w:rsidR="005B3B80" w:rsidRPr="005B3B80">
        <w:rPr>
          <w:rFonts w:ascii="Times New Roman" w:hAnsi="Times New Roman" w:cs="Times New Roman"/>
        </w:rPr>
        <w:t xml:space="preserve"> </w:t>
      </w:r>
      <w:r w:rsidRPr="005B3B80">
        <w:rPr>
          <w:rFonts w:ascii="Times New Roman" w:hAnsi="Times New Roman" w:cs="Times New Roman"/>
        </w:rPr>
        <w:t xml:space="preserve">| Wichowski </w:t>
      </w:r>
    </w:p>
    <w:p w14:paraId="66F44F48" w14:textId="32C224F1" w:rsidR="003A0A80" w:rsidRPr="005B3B80" w:rsidRDefault="003A0A80">
      <w:pPr>
        <w:rPr>
          <w:rFonts w:ascii="Times New Roman" w:hAnsi="Times New Roman" w:cs="Times New Roman"/>
        </w:rPr>
      </w:pPr>
      <w:r w:rsidRPr="005B3B80">
        <w:rPr>
          <w:rFonts w:ascii="Times New Roman" w:hAnsi="Times New Roman" w:cs="Times New Roman"/>
        </w:rPr>
        <w:t>Assignment #1</w:t>
      </w:r>
    </w:p>
    <w:p w14:paraId="1B7EF689" w14:textId="77777777" w:rsidR="006906E0" w:rsidRPr="005B3B80" w:rsidRDefault="006906E0">
      <w:pPr>
        <w:rPr>
          <w:rFonts w:ascii="Times New Roman" w:hAnsi="Times New Roman" w:cs="Times New Roman"/>
        </w:rPr>
      </w:pPr>
    </w:p>
    <w:p w14:paraId="70C494BF" w14:textId="3CA33D6A" w:rsidR="00EA01DA" w:rsidRPr="005B3B80" w:rsidRDefault="0014068D" w:rsidP="005C6FA1">
      <w:pPr>
        <w:jc w:val="center"/>
        <w:rPr>
          <w:rFonts w:ascii="Times New Roman" w:hAnsi="Times New Roman" w:cs="Times New Roman"/>
          <w:b/>
        </w:rPr>
      </w:pPr>
      <w:r w:rsidRPr="005B3B80">
        <w:rPr>
          <w:rFonts w:ascii="Times New Roman" w:hAnsi="Times New Roman" w:cs="Times New Roman"/>
          <w:b/>
        </w:rPr>
        <w:t xml:space="preserve">POLICY </w:t>
      </w:r>
      <w:r w:rsidR="00C6500D" w:rsidRPr="005B3B80">
        <w:rPr>
          <w:rFonts w:ascii="Times New Roman" w:hAnsi="Times New Roman" w:cs="Times New Roman"/>
          <w:b/>
        </w:rPr>
        <w:t xml:space="preserve">PAPER </w:t>
      </w:r>
      <w:r w:rsidR="003A0A80" w:rsidRPr="005B3B80">
        <w:rPr>
          <w:rFonts w:ascii="Times New Roman" w:hAnsi="Times New Roman" w:cs="Times New Roman"/>
          <w:b/>
        </w:rPr>
        <w:sym w:font="Wingdings" w:char="F0E0"/>
      </w:r>
      <w:r w:rsidR="003A0A80" w:rsidRPr="005B3B80">
        <w:rPr>
          <w:rFonts w:ascii="Times New Roman" w:hAnsi="Times New Roman" w:cs="Times New Roman"/>
          <w:b/>
        </w:rPr>
        <w:t xml:space="preserve"> </w:t>
      </w:r>
      <w:r w:rsidR="005C6FA1" w:rsidRPr="005B3B80">
        <w:rPr>
          <w:rFonts w:ascii="Times New Roman" w:hAnsi="Times New Roman" w:cs="Times New Roman"/>
          <w:b/>
        </w:rPr>
        <w:t xml:space="preserve">TALKING POINTS </w:t>
      </w:r>
      <w:r w:rsidRPr="005B3B80">
        <w:rPr>
          <w:rFonts w:ascii="Times New Roman" w:hAnsi="Times New Roman" w:cs="Times New Roman"/>
          <w:b/>
        </w:rPr>
        <w:t>CONVERSION</w:t>
      </w:r>
    </w:p>
    <w:p w14:paraId="408B5F52" w14:textId="77777777" w:rsidR="005C6FA1" w:rsidRPr="005B3B80" w:rsidRDefault="005C6FA1">
      <w:pPr>
        <w:rPr>
          <w:rFonts w:ascii="Times New Roman" w:hAnsi="Times New Roman" w:cs="Times New Roman"/>
        </w:rPr>
      </w:pPr>
    </w:p>
    <w:p w14:paraId="48B81DC6" w14:textId="768751EF" w:rsidR="005C6FA1" w:rsidRPr="005B3B80" w:rsidRDefault="005C6FA1">
      <w:pPr>
        <w:rPr>
          <w:rFonts w:ascii="Times New Roman" w:hAnsi="Times New Roman" w:cs="Times New Roman"/>
        </w:rPr>
      </w:pPr>
      <w:r w:rsidRPr="005B3B80">
        <w:rPr>
          <w:rFonts w:ascii="Times New Roman" w:hAnsi="Times New Roman" w:cs="Times New Roman"/>
        </w:rPr>
        <w:t xml:space="preserve">The goal of this assignment is to </w:t>
      </w:r>
      <w:r w:rsidR="0014068D" w:rsidRPr="005B3B80">
        <w:rPr>
          <w:rFonts w:ascii="Times New Roman" w:hAnsi="Times New Roman" w:cs="Times New Roman"/>
        </w:rPr>
        <w:t xml:space="preserve">convert policy language into plain English. The reason to do this is </w:t>
      </w:r>
      <w:r w:rsidR="00C6500D" w:rsidRPr="005B3B80">
        <w:rPr>
          <w:rFonts w:ascii="Times New Roman" w:hAnsi="Times New Roman" w:cs="Times New Roman"/>
        </w:rPr>
        <w:t xml:space="preserve">to help </w:t>
      </w:r>
      <w:r w:rsidR="0014068D" w:rsidRPr="005B3B80">
        <w:rPr>
          <w:rFonts w:ascii="Times New Roman" w:hAnsi="Times New Roman" w:cs="Times New Roman"/>
        </w:rPr>
        <w:t xml:space="preserve">busy important people quickly understand what they’re supposed to be talking about WITHOUT having to read off a sheet of paper. Therefore, </w:t>
      </w:r>
      <w:r w:rsidRPr="005B3B80">
        <w:rPr>
          <w:rFonts w:ascii="Times New Roman" w:hAnsi="Times New Roman" w:cs="Times New Roman"/>
        </w:rPr>
        <w:t>talking points sho</w:t>
      </w:r>
      <w:r w:rsidR="0014068D" w:rsidRPr="005B3B80">
        <w:rPr>
          <w:rFonts w:ascii="Times New Roman" w:hAnsi="Times New Roman" w:cs="Times New Roman"/>
        </w:rPr>
        <w:t xml:space="preserve">uld be written in the simplest and </w:t>
      </w:r>
      <w:r w:rsidRPr="005B3B80">
        <w:rPr>
          <w:rFonts w:ascii="Times New Roman" w:hAnsi="Times New Roman" w:cs="Times New Roman"/>
        </w:rPr>
        <w:t xml:space="preserve">clearest possible language, with key points, facts or statistics highlighted. </w:t>
      </w:r>
    </w:p>
    <w:p w14:paraId="5A5B0A59" w14:textId="77777777" w:rsidR="005C6FA1" w:rsidRPr="005B3B80" w:rsidRDefault="005C6FA1">
      <w:pPr>
        <w:rPr>
          <w:rFonts w:ascii="Times New Roman" w:hAnsi="Times New Roman" w:cs="Times New Roman"/>
        </w:rPr>
      </w:pPr>
    </w:p>
    <w:p w14:paraId="71A8D4DE" w14:textId="67A17D01" w:rsidR="003C6AEF" w:rsidRPr="005B3B80" w:rsidRDefault="00C6500D">
      <w:pPr>
        <w:rPr>
          <w:rFonts w:ascii="Times New Roman" w:hAnsi="Times New Roman" w:cs="Times New Roman"/>
        </w:rPr>
      </w:pPr>
      <w:r w:rsidRPr="005B3B80">
        <w:rPr>
          <w:rFonts w:ascii="Times New Roman" w:hAnsi="Times New Roman" w:cs="Times New Roman"/>
        </w:rPr>
        <w:t xml:space="preserve">This is </w:t>
      </w:r>
      <w:r w:rsidR="001F0B2A" w:rsidRPr="005B3B80">
        <w:rPr>
          <w:rFonts w:ascii="Times New Roman" w:hAnsi="Times New Roman" w:cs="Times New Roman"/>
        </w:rPr>
        <w:t xml:space="preserve">hard! But it’s also </w:t>
      </w:r>
      <w:r w:rsidRPr="005B3B80">
        <w:rPr>
          <w:rFonts w:ascii="Times New Roman" w:hAnsi="Times New Roman" w:cs="Times New Roman"/>
        </w:rPr>
        <w:t>excellent</w:t>
      </w:r>
      <w:r w:rsidR="001F0B2A" w:rsidRPr="005B3B80">
        <w:rPr>
          <w:rFonts w:ascii="Times New Roman" w:hAnsi="Times New Roman" w:cs="Times New Roman"/>
        </w:rPr>
        <w:t xml:space="preserve"> training for many kinds of writing. </w:t>
      </w:r>
      <w:r w:rsidR="005C6FA1" w:rsidRPr="005B3B80">
        <w:rPr>
          <w:rFonts w:ascii="Times New Roman" w:hAnsi="Times New Roman" w:cs="Times New Roman"/>
        </w:rPr>
        <w:t xml:space="preserve">For this assignment, </w:t>
      </w:r>
      <w:r w:rsidR="003C6AEF" w:rsidRPr="005B3B80">
        <w:rPr>
          <w:rFonts w:ascii="Times New Roman" w:hAnsi="Times New Roman" w:cs="Times New Roman"/>
        </w:rPr>
        <w:t xml:space="preserve">use </w:t>
      </w:r>
      <w:r w:rsidR="003A0A80" w:rsidRPr="005B3B80">
        <w:rPr>
          <w:rFonts w:ascii="Times New Roman" w:hAnsi="Times New Roman" w:cs="Times New Roman"/>
        </w:rPr>
        <w:t xml:space="preserve">the following </w:t>
      </w:r>
      <w:r w:rsidR="003C6AEF" w:rsidRPr="005B3B80">
        <w:rPr>
          <w:rFonts w:ascii="Times New Roman" w:hAnsi="Times New Roman" w:cs="Times New Roman"/>
        </w:rPr>
        <w:t xml:space="preserve">process: </w:t>
      </w:r>
    </w:p>
    <w:p w14:paraId="74FB2EFF" w14:textId="77777777" w:rsidR="003C6AEF" w:rsidRPr="005B3B80" w:rsidRDefault="003C6AEF">
      <w:pPr>
        <w:rPr>
          <w:rFonts w:ascii="Times New Roman" w:hAnsi="Times New Roman" w:cs="Times New Roman"/>
        </w:rPr>
      </w:pPr>
    </w:p>
    <w:p w14:paraId="5B5B4462" w14:textId="74DED126" w:rsidR="00A43EE9" w:rsidRPr="005B3B80" w:rsidRDefault="00A43EE9" w:rsidP="003C6AE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B3B80">
        <w:rPr>
          <w:rFonts w:ascii="Times New Roman" w:hAnsi="Times New Roman" w:cs="Times New Roman"/>
        </w:rPr>
        <w:t xml:space="preserve">Choose </w:t>
      </w:r>
      <w:r w:rsidRPr="005B3B80">
        <w:rPr>
          <w:rFonts w:ascii="Times New Roman" w:hAnsi="Times New Roman" w:cs="Times New Roman"/>
          <w:b/>
        </w:rPr>
        <w:t xml:space="preserve">one topic </w:t>
      </w:r>
      <w:r w:rsidRPr="005B3B80">
        <w:rPr>
          <w:rFonts w:ascii="Times New Roman" w:hAnsi="Times New Roman" w:cs="Times New Roman"/>
        </w:rPr>
        <w:t>from the list below:</w:t>
      </w:r>
    </w:p>
    <w:p w14:paraId="385BFE15" w14:textId="77777777" w:rsidR="00A43EE9" w:rsidRPr="005B3B80" w:rsidRDefault="00A43EE9" w:rsidP="00A43EE9">
      <w:pPr>
        <w:pStyle w:val="ListParagraph"/>
        <w:rPr>
          <w:rFonts w:ascii="Times New Roman" w:hAnsi="Times New Roman" w:cs="Times New Roman"/>
        </w:rPr>
      </w:pPr>
    </w:p>
    <w:p w14:paraId="21DD04DF" w14:textId="77777777" w:rsidR="00A43EE9" w:rsidRPr="005B3B80" w:rsidRDefault="00A43EE9">
      <w:pPr>
        <w:rPr>
          <w:rFonts w:ascii="Times New Roman" w:hAnsi="Times New Roman" w:cs="Times New Roman"/>
        </w:rPr>
        <w:sectPr w:rsidR="00A43EE9" w:rsidRPr="005B3B80" w:rsidSect="00B320B1">
          <w:footerReference w:type="even" r:id="rId7"/>
          <w:footerReference w:type="default" r:id="rId8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49D7E1F0" w14:textId="0E2AFA9D" w:rsidR="00A43EE9" w:rsidRPr="005B3B80" w:rsidRDefault="00A43EE9" w:rsidP="00A43EE9">
      <w:pPr>
        <w:ind w:left="1440"/>
        <w:rPr>
          <w:rFonts w:ascii="Times New Roman" w:hAnsi="Times New Roman" w:cs="Times New Roman"/>
        </w:rPr>
      </w:pPr>
      <w:r w:rsidRPr="005B3B80">
        <w:rPr>
          <w:rFonts w:ascii="Times New Roman" w:hAnsi="Times New Roman" w:cs="Times New Roman"/>
        </w:rPr>
        <w:t xml:space="preserve">Accountability &amp; transparency </w:t>
      </w:r>
    </w:p>
    <w:p w14:paraId="54D5DD7A" w14:textId="77777777" w:rsidR="00A43EE9" w:rsidRPr="005B3B80" w:rsidRDefault="00A43EE9" w:rsidP="00A43EE9">
      <w:pPr>
        <w:ind w:left="1440"/>
        <w:rPr>
          <w:rFonts w:ascii="Times New Roman" w:hAnsi="Times New Roman" w:cs="Times New Roman"/>
        </w:rPr>
      </w:pPr>
    </w:p>
    <w:p w14:paraId="7A03A39A" w14:textId="489F3B33" w:rsidR="00A43EE9" w:rsidRPr="005B3B80" w:rsidRDefault="005B3B80" w:rsidP="00A43EE9">
      <w:pPr>
        <w:ind w:left="1440"/>
        <w:rPr>
          <w:rFonts w:ascii="Times New Roman" w:hAnsi="Times New Roman" w:cs="Times New Roman"/>
        </w:rPr>
      </w:pPr>
      <w:r w:rsidRPr="005B3B80">
        <w:rPr>
          <w:rFonts w:ascii="Times New Roman" w:hAnsi="Times New Roman" w:cs="Times New Roman"/>
        </w:rPr>
        <w:t>D</w:t>
      </w:r>
      <w:r w:rsidR="00A43EE9" w:rsidRPr="005B3B80">
        <w:rPr>
          <w:rFonts w:ascii="Times New Roman" w:hAnsi="Times New Roman" w:cs="Times New Roman"/>
        </w:rPr>
        <w:t>ata analytics</w:t>
      </w:r>
    </w:p>
    <w:p w14:paraId="2B9E6B03" w14:textId="77777777" w:rsidR="00A43EE9" w:rsidRPr="005B3B80" w:rsidRDefault="00A43EE9" w:rsidP="00A43EE9">
      <w:pPr>
        <w:ind w:left="1440"/>
        <w:rPr>
          <w:rFonts w:ascii="Times New Roman" w:hAnsi="Times New Roman" w:cs="Times New Roman"/>
        </w:rPr>
      </w:pPr>
    </w:p>
    <w:p w14:paraId="78A84EF7" w14:textId="77777777" w:rsidR="00A43EE9" w:rsidRPr="005B3B80" w:rsidRDefault="00A43EE9" w:rsidP="00A43EE9">
      <w:pPr>
        <w:ind w:left="1440"/>
        <w:rPr>
          <w:rFonts w:ascii="Times New Roman" w:hAnsi="Times New Roman" w:cs="Times New Roman"/>
        </w:rPr>
      </w:pPr>
      <w:r w:rsidRPr="005B3B80">
        <w:rPr>
          <w:rFonts w:ascii="Times New Roman" w:hAnsi="Times New Roman" w:cs="Times New Roman"/>
        </w:rPr>
        <w:t>Bureaucracy reform</w:t>
      </w:r>
    </w:p>
    <w:p w14:paraId="777C15D2" w14:textId="77777777" w:rsidR="00A43EE9" w:rsidRPr="005B3B80" w:rsidRDefault="00A43EE9" w:rsidP="00A43EE9">
      <w:pPr>
        <w:ind w:left="1440"/>
        <w:rPr>
          <w:rFonts w:ascii="Times New Roman" w:hAnsi="Times New Roman" w:cs="Times New Roman"/>
        </w:rPr>
      </w:pPr>
    </w:p>
    <w:p w14:paraId="69421168" w14:textId="77777777" w:rsidR="00A43EE9" w:rsidRPr="005B3B80" w:rsidRDefault="00A43EE9" w:rsidP="005B3B80">
      <w:pPr>
        <w:ind w:left="720" w:firstLine="720"/>
        <w:rPr>
          <w:rFonts w:ascii="Times New Roman" w:hAnsi="Times New Roman" w:cs="Times New Roman"/>
        </w:rPr>
      </w:pPr>
      <w:r w:rsidRPr="005B3B80">
        <w:rPr>
          <w:rFonts w:ascii="Times New Roman" w:hAnsi="Times New Roman" w:cs="Times New Roman"/>
        </w:rPr>
        <w:t xml:space="preserve">Civil society </w:t>
      </w:r>
    </w:p>
    <w:p w14:paraId="60F2F89F" w14:textId="77777777" w:rsidR="00A43EE9" w:rsidRPr="005B3B80" w:rsidRDefault="00A43EE9" w:rsidP="00A43EE9">
      <w:pPr>
        <w:ind w:left="1440"/>
        <w:rPr>
          <w:rFonts w:ascii="Times New Roman" w:hAnsi="Times New Roman" w:cs="Times New Roman"/>
        </w:rPr>
      </w:pPr>
    </w:p>
    <w:p w14:paraId="7FE8BCBA" w14:textId="1E9D1C44" w:rsidR="005B3B80" w:rsidRDefault="005B3B80" w:rsidP="00A43EE9">
      <w:pPr>
        <w:ind w:left="1440"/>
        <w:rPr>
          <w:rFonts w:ascii="Times New Roman" w:hAnsi="Times New Roman" w:cs="Times New Roman"/>
        </w:rPr>
      </w:pPr>
      <w:r w:rsidRPr="005B3B80">
        <w:rPr>
          <w:rFonts w:ascii="Times New Roman" w:hAnsi="Times New Roman" w:cs="Times New Roman"/>
        </w:rPr>
        <w:t xml:space="preserve">Digital government </w:t>
      </w:r>
    </w:p>
    <w:p w14:paraId="3C141890" w14:textId="77777777" w:rsidR="005B3B80" w:rsidRPr="005B3B80" w:rsidRDefault="005B3B80" w:rsidP="00A43EE9">
      <w:pPr>
        <w:ind w:left="1440"/>
        <w:rPr>
          <w:rFonts w:ascii="Times New Roman" w:hAnsi="Times New Roman" w:cs="Times New Roman"/>
        </w:rPr>
      </w:pPr>
    </w:p>
    <w:p w14:paraId="321209E9" w14:textId="05557FCA" w:rsidR="00A43EE9" w:rsidRDefault="005B3B80" w:rsidP="005B3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Political philosophy</w:t>
      </w:r>
    </w:p>
    <w:p w14:paraId="2C20E748" w14:textId="77777777" w:rsidR="005B3B80" w:rsidRPr="005B3B80" w:rsidRDefault="005B3B80" w:rsidP="005B3B80">
      <w:pPr>
        <w:rPr>
          <w:rFonts w:ascii="Times New Roman" w:hAnsi="Times New Roman" w:cs="Times New Roman"/>
        </w:rPr>
      </w:pPr>
    </w:p>
    <w:p w14:paraId="6AEEEC7E" w14:textId="38D0F5B0" w:rsidR="005B3B80" w:rsidRPr="005B3B80" w:rsidRDefault="005B3B80" w:rsidP="005B3B80">
      <w:pPr>
        <w:rPr>
          <w:rFonts w:ascii="Times New Roman" w:hAnsi="Times New Roman" w:cs="Times New Roman"/>
        </w:rPr>
      </w:pPr>
      <w:r w:rsidRPr="005B3B80">
        <w:rPr>
          <w:rFonts w:ascii="Times New Roman" w:hAnsi="Times New Roman" w:cs="Times New Roman"/>
        </w:rPr>
        <w:tab/>
      </w:r>
      <w:r w:rsidRPr="005B3B80">
        <w:rPr>
          <w:rFonts w:ascii="Times New Roman" w:hAnsi="Times New Roman" w:cs="Times New Roman"/>
        </w:rPr>
        <w:tab/>
        <w:t xml:space="preserve">Psychology &amp; persuasion </w:t>
      </w:r>
    </w:p>
    <w:p w14:paraId="6AF38FF6" w14:textId="77777777" w:rsidR="005B3B80" w:rsidRPr="005B3B80" w:rsidRDefault="005B3B80" w:rsidP="005B3B80">
      <w:pPr>
        <w:rPr>
          <w:rFonts w:ascii="Times New Roman" w:hAnsi="Times New Roman" w:cs="Times New Roman"/>
        </w:rPr>
      </w:pPr>
    </w:p>
    <w:p w14:paraId="205F69CF" w14:textId="0C521760" w:rsidR="00A43EE9" w:rsidRPr="005B3B80" w:rsidRDefault="00A43EE9" w:rsidP="005B3B80">
      <w:pPr>
        <w:ind w:left="1440"/>
        <w:rPr>
          <w:rFonts w:ascii="Times New Roman" w:hAnsi="Times New Roman" w:cs="Times New Roman"/>
        </w:rPr>
      </w:pPr>
      <w:r w:rsidRPr="005B3B80">
        <w:rPr>
          <w:rFonts w:ascii="Times New Roman" w:hAnsi="Times New Roman" w:cs="Times New Roman"/>
        </w:rPr>
        <w:t>Evidence-based governance</w:t>
      </w:r>
    </w:p>
    <w:p w14:paraId="445779F8" w14:textId="77777777" w:rsidR="005B3B80" w:rsidRPr="005B3B80" w:rsidRDefault="005B3B80" w:rsidP="005B3B80">
      <w:pPr>
        <w:ind w:left="1440"/>
        <w:rPr>
          <w:rFonts w:ascii="Times New Roman" w:hAnsi="Times New Roman" w:cs="Times New Roman"/>
        </w:rPr>
      </w:pPr>
    </w:p>
    <w:p w14:paraId="5BEE1668" w14:textId="77777777" w:rsidR="00A43EE9" w:rsidRPr="005B3B80" w:rsidRDefault="00A43EE9" w:rsidP="00A43EE9">
      <w:pPr>
        <w:ind w:left="1440"/>
        <w:rPr>
          <w:rFonts w:ascii="Times New Roman" w:hAnsi="Times New Roman" w:cs="Times New Roman"/>
        </w:rPr>
      </w:pPr>
      <w:r w:rsidRPr="005B3B80">
        <w:rPr>
          <w:rFonts w:ascii="Times New Roman" w:hAnsi="Times New Roman" w:cs="Times New Roman"/>
        </w:rPr>
        <w:t xml:space="preserve">Open government </w:t>
      </w:r>
    </w:p>
    <w:p w14:paraId="076AE4B9" w14:textId="77777777" w:rsidR="00A43EE9" w:rsidRPr="005B3B80" w:rsidRDefault="00A43EE9" w:rsidP="00A43EE9">
      <w:pPr>
        <w:ind w:left="1440"/>
        <w:rPr>
          <w:rFonts w:ascii="Times New Roman" w:hAnsi="Times New Roman" w:cs="Times New Roman"/>
        </w:rPr>
      </w:pPr>
    </w:p>
    <w:p w14:paraId="57DE794F" w14:textId="77777777" w:rsidR="00A43EE9" w:rsidRPr="005B3B80" w:rsidRDefault="00A43EE9" w:rsidP="00A43EE9">
      <w:pPr>
        <w:ind w:left="1440"/>
        <w:rPr>
          <w:rFonts w:ascii="Times New Roman" w:hAnsi="Times New Roman" w:cs="Times New Roman"/>
        </w:rPr>
      </w:pPr>
      <w:r w:rsidRPr="005B3B80">
        <w:rPr>
          <w:rFonts w:ascii="Times New Roman" w:hAnsi="Times New Roman" w:cs="Times New Roman"/>
        </w:rPr>
        <w:t xml:space="preserve">Smart cities / states </w:t>
      </w:r>
    </w:p>
    <w:p w14:paraId="000F2B0B" w14:textId="77777777" w:rsidR="00A43EE9" w:rsidRPr="005B3B80" w:rsidRDefault="00A43EE9" w:rsidP="005B3B80">
      <w:pPr>
        <w:rPr>
          <w:rFonts w:ascii="Times New Roman" w:hAnsi="Times New Roman" w:cs="Times New Roman"/>
        </w:rPr>
      </w:pPr>
    </w:p>
    <w:p w14:paraId="23B77757" w14:textId="77777777" w:rsidR="00A43EE9" w:rsidRPr="005B3B80" w:rsidRDefault="00A43EE9" w:rsidP="00A43EE9">
      <w:pPr>
        <w:ind w:left="1440"/>
        <w:rPr>
          <w:rFonts w:ascii="Times New Roman" w:hAnsi="Times New Roman" w:cs="Times New Roman"/>
        </w:rPr>
      </w:pPr>
      <w:r w:rsidRPr="005B3B80">
        <w:rPr>
          <w:rFonts w:ascii="Times New Roman" w:hAnsi="Times New Roman" w:cs="Times New Roman"/>
        </w:rPr>
        <w:t xml:space="preserve">Technology adoption </w:t>
      </w:r>
    </w:p>
    <w:p w14:paraId="134EE5E2" w14:textId="77777777" w:rsidR="00A43EE9" w:rsidRPr="005B3B80" w:rsidRDefault="00A43EE9" w:rsidP="00A43EE9">
      <w:pPr>
        <w:ind w:left="1440"/>
        <w:rPr>
          <w:rFonts w:ascii="Times New Roman" w:hAnsi="Times New Roman" w:cs="Times New Roman"/>
        </w:rPr>
        <w:sectPr w:rsidR="00A43EE9" w:rsidRPr="005B3B80" w:rsidSect="00A43EE9">
          <w:type w:val="continuous"/>
          <w:pgSz w:w="12240" w:h="15840"/>
          <w:pgMar w:top="720" w:right="1440" w:bottom="1440" w:left="1440" w:header="720" w:footer="720" w:gutter="0"/>
          <w:cols w:num="2" w:space="720"/>
          <w:docGrid w:linePitch="360"/>
        </w:sectPr>
      </w:pPr>
    </w:p>
    <w:p w14:paraId="07B186E9" w14:textId="37109C74" w:rsidR="00A43EE9" w:rsidRPr="005B3B80" w:rsidRDefault="00A43EE9">
      <w:pPr>
        <w:rPr>
          <w:rFonts w:ascii="Times New Roman" w:hAnsi="Times New Roman" w:cs="Times New Roman"/>
        </w:rPr>
      </w:pPr>
    </w:p>
    <w:p w14:paraId="661908C9" w14:textId="3C216E31" w:rsidR="00A43EE9" w:rsidRPr="005B3B80" w:rsidRDefault="00A43EE9" w:rsidP="00A43E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B3B80">
        <w:rPr>
          <w:rFonts w:ascii="Times New Roman" w:hAnsi="Times New Roman" w:cs="Times New Roman"/>
        </w:rPr>
        <w:t xml:space="preserve">Find the most recent and/or compelling policy report on that topic (10 page minimum) </w:t>
      </w:r>
    </w:p>
    <w:p w14:paraId="6973008D" w14:textId="77777777" w:rsidR="00A43EE9" w:rsidRPr="005B3B80" w:rsidRDefault="00A43EE9" w:rsidP="00A43EE9">
      <w:pPr>
        <w:pStyle w:val="ListParagraph"/>
        <w:rPr>
          <w:rFonts w:ascii="Times New Roman" w:hAnsi="Times New Roman" w:cs="Times New Roman"/>
        </w:rPr>
      </w:pPr>
    </w:p>
    <w:p w14:paraId="7BE912E3" w14:textId="77777777" w:rsidR="00A43EE9" w:rsidRPr="005B3B80" w:rsidRDefault="00A43EE9" w:rsidP="00A43E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B3B80">
        <w:rPr>
          <w:rFonts w:ascii="Times New Roman" w:hAnsi="Times New Roman" w:cs="Times New Roman"/>
        </w:rPr>
        <w:t>Convert 4 headings and one example per heading into the simplest words possible, using the “The Up-Goer Five Text Editor” (</w:t>
      </w:r>
      <w:hyperlink r:id="rId9" w:history="1">
        <w:r w:rsidRPr="005B3B80">
          <w:rPr>
            <w:rStyle w:val="Hyperlink"/>
            <w:rFonts w:ascii="Times New Roman" w:hAnsi="Times New Roman" w:cs="Times New Roman"/>
          </w:rPr>
          <w:t>http://splasho.com/upgoer5/</w:t>
        </w:r>
      </w:hyperlink>
      <w:r w:rsidRPr="005B3B80">
        <w:rPr>
          <w:rFonts w:ascii="Times New Roman" w:hAnsi="Times New Roman" w:cs="Times New Roman"/>
        </w:rPr>
        <w:t xml:space="preserve">). This tool only permits the most commonly used 1000 English words </w:t>
      </w:r>
    </w:p>
    <w:p w14:paraId="37867D5C" w14:textId="77777777" w:rsidR="00A43EE9" w:rsidRPr="005B3B80" w:rsidRDefault="00A43EE9" w:rsidP="00A43EE9">
      <w:pPr>
        <w:pStyle w:val="ListParagraph"/>
        <w:rPr>
          <w:rFonts w:ascii="Times New Roman" w:hAnsi="Times New Roman" w:cs="Times New Roman"/>
        </w:rPr>
      </w:pPr>
    </w:p>
    <w:p w14:paraId="3D8405AB" w14:textId="77777777" w:rsidR="00A43EE9" w:rsidRPr="005B3B80" w:rsidRDefault="00A43EE9" w:rsidP="00A43E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B3B80">
        <w:rPr>
          <w:rFonts w:ascii="Times New Roman" w:hAnsi="Times New Roman" w:cs="Times New Roman"/>
        </w:rPr>
        <w:t xml:space="preserve">Find the middle ground from policy-language to simple-language to write your talking points </w:t>
      </w:r>
    </w:p>
    <w:p w14:paraId="230A883B" w14:textId="77777777" w:rsidR="00A43EE9" w:rsidRPr="005B3B80" w:rsidRDefault="00A43EE9">
      <w:pPr>
        <w:rPr>
          <w:rFonts w:ascii="Times New Roman" w:hAnsi="Times New Roman" w:cs="Times New Roman"/>
        </w:rPr>
      </w:pPr>
    </w:p>
    <w:sectPr w:rsidR="00A43EE9" w:rsidRPr="005B3B80" w:rsidSect="00A43EE9"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0C300" w14:textId="77777777" w:rsidR="006325AC" w:rsidRDefault="006325AC" w:rsidP="00B320B1">
      <w:r>
        <w:separator/>
      </w:r>
    </w:p>
  </w:endnote>
  <w:endnote w:type="continuationSeparator" w:id="0">
    <w:p w14:paraId="2D37459B" w14:textId="77777777" w:rsidR="006325AC" w:rsidRDefault="006325AC" w:rsidP="00B3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﷽﷽﷽﷽﷽﷽﷽﷽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31318" w14:textId="77777777" w:rsidR="001F0B2A" w:rsidRDefault="001F0B2A" w:rsidP="001F0B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E41269" w14:textId="77777777" w:rsidR="001F0B2A" w:rsidRDefault="001F0B2A" w:rsidP="00B320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A9089" w14:textId="0F3E8FDA" w:rsidR="001F0B2A" w:rsidRPr="00B320B1" w:rsidRDefault="001F0B2A" w:rsidP="00B320B1">
    <w:pPr>
      <w:pStyle w:val="Footer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F6EFB" w14:textId="77777777" w:rsidR="006325AC" w:rsidRDefault="006325AC" w:rsidP="00B320B1">
      <w:r>
        <w:separator/>
      </w:r>
    </w:p>
  </w:footnote>
  <w:footnote w:type="continuationSeparator" w:id="0">
    <w:p w14:paraId="50196CD7" w14:textId="77777777" w:rsidR="006325AC" w:rsidRDefault="006325AC" w:rsidP="00B32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72C48"/>
    <w:multiLevelType w:val="hybridMultilevel"/>
    <w:tmpl w:val="2FA0889A"/>
    <w:lvl w:ilvl="0" w:tplc="1ECAB18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A57C5E"/>
    <w:multiLevelType w:val="hybridMultilevel"/>
    <w:tmpl w:val="B83C7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21EE4"/>
    <w:multiLevelType w:val="hybridMultilevel"/>
    <w:tmpl w:val="882EC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F2F6C"/>
    <w:multiLevelType w:val="hybridMultilevel"/>
    <w:tmpl w:val="B63A4D02"/>
    <w:lvl w:ilvl="0" w:tplc="22C41E8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423C70"/>
    <w:multiLevelType w:val="hybridMultilevel"/>
    <w:tmpl w:val="B83C7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E554A"/>
    <w:multiLevelType w:val="hybridMultilevel"/>
    <w:tmpl w:val="7ED4F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739BB"/>
    <w:multiLevelType w:val="hybridMultilevel"/>
    <w:tmpl w:val="4986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7778F"/>
    <w:multiLevelType w:val="hybridMultilevel"/>
    <w:tmpl w:val="15D03468"/>
    <w:lvl w:ilvl="0" w:tplc="D266148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C5A96"/>
    <w:multiLevelType w:val="hybridMultilevel"/>
    <w:tmpl w:val="9A649538"/>
    <w:lvl w:ilvl="0" w:tplc="F53A51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01C8C"/>
    <w:multiLevelType w:val="hybridMultilevel"/>
    <w:tmpl w:val="7034FB78"/>
    <w:lvl w:ilvl="0" w:tplc="A176D7D4">
      <w:start w:val="1"/>
      <w:numFmt w:val="bullet"/>
      <w:lvlText w:val="-"/>
      <w:lvlJc w:val="left"/>
      <w:pPr>
        <w:ind w:left="36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505224A6"/>
    <w:multiLevelType w:val="hybridMultilevel"/>
    <w:tmpl w:val="B83C7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86D48"/>
    <w:multiLevelType w:val="hybridMultilevel"/>
    <w:tmpl w:val="D2EAE5C2"/>
    <w:lvl w:ilvl="0" w:tplc="43D6C728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FA1"/>
    <w:rsid w:val="00110129"/>
    <w:rsid w:val="0014068D"/>
    <w:rsid w:val="001A6549"/>
    <w:rsid w:val="001F0B2A"/>
    <w:rsid w:val="002D7A16"/>
    <w:rsid w:val="003A0A80"/>
    <w:rsid w:val="003C6AEF"/>
    <w:rsid w:val="005B3B80"/>
    <w:rsid w:val="005C6FA1"/>
    <w:rsid w:val="005D1765"/>
    <w:rsid w:val="006163FC"/>
    <w:rsid w:val="006325AC"/>
    <w:rsid w:val="006906E0"/>
    <w:rsid w:val="008C3977"/>
    <w:rsid w:val="009252B9"/>
    <w:rsid w:val="009C660A"/>
    <w:rsid w:val="00A20ADF"/>
    <w:rsid w:val="00A43EE9"/>
    <w:rsid w:val="00A94257"/>
    <w:rsid w:val="00B320B1"/>
    <w:rsid w:val="00B37AFB"/>
    <w:rsid w:val="00C07D56"/>
    <w:rsid w:val="00C6500D"/>
    <w:rsid w:val="00E176B0"/>
    <w:rsid w:val="00EA01DA"/>
    <w:rsid w:val="00EE19AD"/>
    <w:rsid w:val="00F5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C78CF"/>
  <w14:defaultImageDpi w14:val="300"/>
  <w15:docId w15:val="{0C9280C7-A392-9243-BF1E-AACD1E12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F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17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D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D5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17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1012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660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9C660A"/>
  </w:style>
  <w:style w:type="paragraph" w:styleId="Footer">
    <w:name w:val="footer"/>
    <w:basedOn w:val="Normal"/>
    <w:link w:val="FooterChar"/>
    <w:uiPriority w:val="99"/>
    <w:unhideWhenUsed/>
    <w:rsid w:val="00B320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0B1"/>
  </w:style>
  <w:style w:type="character" w:styleId="PageNumber">
    <w:name w:val="page number"/>
    <w:basedOn w:val="DefaultParagraphFont"/>
    <w:uiPriority w:val="99"/>
    <w:semiHidden/>
    <w:unhideWhenUsed/>
    <w:rsid w:val="00B320B1"/>
  </w:style>
  <w:style w:type="paragraph" w:styleId="Header">
    <w:name w:val="header"/>
    <w:basedOn w:val="Normal"/>
    <w:link w:val="HeaderChar"/>
    <w:uiPriority w:val="99"/>
    <w:unhideWhenUsed/>
    <w:rsid w:val="00B320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plasho.com/upgoer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>Harmony Institute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Wichowski</dc:creator>
  <cp:keywords/>
  <dc:description/>
  <cp:lastModifiedBy>Wichowski, Alexis</cp:lastModifiedBy>
  <cp:revision>4</cp:revision>
  <dcterms:created xsi:type="dcterms:W3CDTF">2020-07-12T10:21:00Z</dcterms:created>
  <dcterms:modified xsi:type="dcterms:W3CDTF">2021-08-09T11:25:00Z</dcterms:modified>
</cp:coreProperties>
</file>